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329A7" w14:textId="3902775C" w:rsidR="00135CCE" w:rsidRPr="00617DAF" w:rsidRDefault="00135CCE" w:rsidP="00135CCE">
      <w:pPr>
        <w:ind w:left="284" w:hanging="284"/>
        <w:jc w:val="center"/>
        <w:rPr>
          <w:b/>
          <w:color w:val="000000"/>
          <w:sz w:val="28"/>
          <w:szCs w:val="28"/>
          <w:lang w:val="uk-UA"/>
        </w:rPr>
      </w:pPr>
      <w:bookmarkStart w:id="0" w:name="_Hlk209186514"/>
      <w:bookmarkStart w:id="1" w:name="_GoBack"/>
      <w:r w:rsidRPr="00617DAF">
        <w:rPr>
          <w:noProof/>
          <w:color w:val="000000"/>
          <w:sz w:val="28"/>
          <w:szCs w:val="28"/>
        </w:rPr>
        <w:drawing>
          <wp:inline distT="0" distB="0" distL="0" distR="0" wp14:anchorId="718FA613" wp14:editId="0EE3175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1C428" w14:textId="77777777" w:rsidR="00135CCE" w:rsidRPr="00617DAF" w:rsidRDefault="00135CCE" w:rsidP="00135CCE">
      <w:pPr>
        <w:ind w:left="284" w:hanging="56"/>
        <w:jc w:val="center"/>
        <w:rPr>
          <w:b/>
          <w:color w:val="000000"/>
          <w:szCs w:val="28"/>
          <w:lang w:val="uk-UA"/>
        </w:rPr>
      </w:pPr>
    </w:p>
    <w:p w14:paraId="338F203A" w14:textId="77777777" w:rsidR="00135CCE" w:rsidRPr="00617DAF" w:rsidRDefault="00135CCE" w:rsidP="00135CCE">
      <w:pPr>
        <w:jc w:val="center"/>
        <w:rPr>
          <w:b/>
          <w:color w:val="000000"/>
          <w:sz w:val="28"/>
          <w:szCs w:val="28"/>
          <w:lang w:val="uk-UA"/>
        </w:rPr>
      </w:pPr>
      <w:r w:rsidRPr="00617DAF">
        <w:rPr>
          <w:b/>
          <w:color w:val="000000"/>
          <w:sz w:val="28"/>
          <w:szCs w:val="28"/>
          <w:lang w:val="uk-UA"/>
        </w:rPr>
        <w:t xml:space="preserve"> У К Р А Ї Н А</w:t>
      </w:r>
    </w:p>
    <w:p w14:paraId="14D427EA" w14:textId="77777777" w:rsidR="00135CCE" w:rsidRPr="00617DAF" w:rsidRDefault="00135CCE" w:rsidP="00135CCE">
      <w:pPr>
        <w:jc w:val="center"/>
        <w:rPr>
          <w:b/>
          <w:color w:val="000000"/>
          <w:sz w:val="28"/>
          <w:szCs w:val="28"/>
          <w:lang w:val="uk-UA"/>
        </w:rPr>
      </w:pPr>
      <w:r w:rsidRPr="00617DAF">
        <w:rPr>
          <w:b/>
          <w:color w:val="000000"/>
          <w:sz w:val="28"/>
          <w:szCs w:val="28"/>
          <w:lang w:val="uk-UA"/>
        </w:rPr>
        <w:t xml:space="preserve">Тростянецька міська рада          </w:t>
      </w:r>
    </w:p>
    <w:p w14:paraId="2A0C037E" w14:textId="77777777" w:rsidR="00135CCE" w:rsidRPr="00617DAF" w:rsidRDefault="00135CCE" w:rsidP="00135CCE">
      <w:pPr>
        <w:jc w:val="center"/>
        <w:rPr>
          <w:b/>
          <w:color w:val="000000"/>
          <w:sz w:val="28"/>
          <w:szCs w:val="28"/>
          <w:lang w:val="uk-UA"/>
        </w:rPr>
      </w:pPr>
      <w:r w:rsidRPr="00617DAF">
        <w:rPr>
          <w:b/>
          <w:color w:val="000000"/>
          <w:sz w:val="28"/>
          <w:szCs w:val="28"/>
          <w:lang w:val="uk-UA"/>
        </w:rPr>
        <w:t>Виконавчий комітет</w:t>
      </w:r>
    </w:p>
    <w:p w14:paraId="29EEB731" w14:textId="77777777" w:rsidR="00135CCE" w:rsidRPr="00617DAF" w:rsidRDefault="00135CCE" w:rsidP="00135CCE">
      <w:pPr>
        <w:jc w:val="center"/>
        <w:rPr>
          <w:b/>
          <w:color w:val="000000"/>
          <w:szCs w:val="28"/>
          <w:lang w:val="uk-UA"/>
        </w:rPr>
      </w:pPr>
    </w:p>
    <w:p w14:paraId="45F6920A" w14:textId="77777777" w:rsidR="00135CCE" w:rsidRPr="00617DAF" w:rsidRDefault="00135CCE" w:rsidP="00135CCE">
      <w:pPr>
        <w:jc w:val="center"/>
        <w:rPr>
          <w:b/>
          <w:color w:val="000000"/>
          <w:sz w:val="28"/>
          <w:szCs w:val="28"/>
          <w:lang w:val="uk-UA"/>
        </w:rPr>
      </w:pPr>
      <w:r w:rsidRPr="00617DAF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617DAF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617DAF">
        <w:rPr>
          <w:b/>
          <w:color w:val="000000"/>
          <w:sz w:val="28"/>
          <w:szCs w:val="28"/>
          <w:lang w:val="uk-UA"/>
        </w:rPr>
        <w:t xml:space="preserve"> Я           </w:t>
      </w:r>
    </w:p>
    <w:p w14:paraId="1F4D6F2A" w14:textId="77777777" w:rsidR="00135CCE" w:rsidRPr="00FF1225" w:rsidRDefault="00135CCE" w:rsidP="00135CCE">
      <w:pPr>
        <w:jc w:val="both"/>
        <w:rPr>
          <w:rStyle w:val="a3"/>
          <w:lang w:val="uk-UA"/>
        </w:rPr>
      </w:pPr>
      <w:r w:rsidRPr="00617DAF">
        <w:rPr>
          <w:b/>
          <w:bCs/>
          <w:color w:val="000000"/>
          <w:sz w:val="28"/>
          <w:szCs w:val="28"/>
          <w:shd w:val="clear" w:color="auto" w:fill="FFFFFF"/>
          <w:lang w:val="uk-UA"/>
        </w:rPr>
        <w:br/>
      </w:r>
      <w:r w:rsidRPr="00617DAF">
        <w:rPr>
          <w:rStyle w:val="a3"/>
          <w:color w:val="000000"/>
          <w:sz w:val="28"/>
          <w:szCs w:val="28"/>
          <w:shd w:val="clear" w:color="auto" w:fill="FFFFFF"/>
          <w:lang w:val="uk-UA"/>
        </w:rPr>
        <w:t xml:space="preserve">від 22 січня 2026 року                  </w:t>
      </w:r>
    </w:p>
    <w:p w14:paraId="78AE5673" w14:textId="46B7B6E4" w:rsidR="00135CCE" w:rsidRPr="00617DAF" w:rsidRDefault="00135CCE" w:rsidP="00135CCE">
      <w:pPr>
        <w:jc w:val="both"/>
        <w:rPr>
          <w:rStyle w:val="a3"/>
          <w:color w:val="000000"/>
          <w:sz w:val="28"/>
          <w:szCs w:val="28"/>
          <w:shd w:val="clear" w:color="auto" w:fill="FFFFFF"/>
          <w:lang w:val="uk-UA"/>
        </w:rPr>
      </w:pPr>
      <w:r w:rsidRPr="00617DAF">
        <w:rPr>
          <w:rStyle w:val="a3"/>
          <w:color w:val="000000"/>
          <w:sz w:val="28"/>
          <w:szCs w:val="28"/>
          <w:shd w:val="clear" w:color="auto" w:fill="FFFFFF"/>
          <w:lang w:val="uk-UA"/>
        </w:rPr>
        <w:t>м. Тростянець</w:t>
      </w:r>
      <w:r w:rsidRPr="00617DAF">
        <w:rPr>
          <w:rStyle w:val="a3"/>
          <w:color w:val="000000"/>
          <w:sz w:val="28"/>
          <w:szCs w:val="28"/>
          <w:shd w:val="clear" w:color="auto" w:fill="FFFFFF"/>
          <w:lang w:val="uk-UA"/>
        </w:rPr>
        <w:tab/>
      </w:r>
      <w:r w:rsidRPr="00617DAF">
        <w:rPr>
          <w:rStyle w:val="a3"/>
          <w:color w:val="000000"/>
          <w:sz w:val="28"/>
          <w:szCs w:val="28"/>
          <w:shd w:val="clear" w:color="auto" w:fill="FFFFFF"/>
          <w:lang w:val="uk-UA"/>
        </w:rPr>
        <w:tab/>
      </w:r>
      <w:r w:rsidRPr="00617DAF">
        <w:rPr>
          <w:rStyle w:val="a3"/>
          <w:color w:val="000000"/>
          <w:sz w:val="28"/>
          <w:szCs w:val="28"/>
          <w:shd w:val="clear" w:color="auto" w:fill="FFFFFF"/>
          <w:lang w:val="uk-UA"/>
        </w:rPr>
        <w:tab/>
      </w:r>
      <w:r w:rsidRPr="00617DAF">
        <w:rPr>
          <w:rStyle w:val="a3"/>
          <w:color w:val="000000"/>
          <w:sz w:val="28"/>
          <w:szCs w:val="28"/>
          <w:shd w:val="clear" w:color="auto" w:fill="FFFFFF"/>
          <w:lang w:val="uk-UA"/>
        </w:rPr>
        <w:tab/>
        <w:t xml:space="preserve">№ </w:t>
      </w:r>
      <w:r>
        <w:rPr>
          <w:rStyle w:val="a3"/>
          <w:color w:val="000000"/>
          <w:sz w:val="28"/>
          <w:szCs w:val="28"/>
          <w:shd w:val="clear" w:color="auto" w:fill="FFFFFF"/>
          <w:lang w:val="uk-UA"/>
        </w:rPr>
        <w:t>5</w:t>
      </w:r>
      <w:r>
        <w:rPr>
          <w:rStyle w:val="a3"/>
          <w:color w:val="000000"/>
          <w:sz w:val="28"/>
          <w:szCs w:val="28"/>
          <w:shd w:val="clear" w:color="auto" w:fill="FFFFFF"/>
          <w:lang w:val="uk-UA"/>
        </w:rPr>
        <w:t>7</w:t>
      </w:r>
    </w:p>
    <w:bookmarkEnd w:id="1"/>
    <w:p w14:paraId="26D13F25" w14:textId="77777777" w:rsidR="00526359" w:rsidRPr="00135CCE" w:rsidRDefault="00526359" w:rsidP="00526359">
      <w:pPr>
        <w:rPr>
          <w:b/>
          <w:color w:val="000000"/>
          <w:sz w:val="28"/>
          <w:szCs w:val="28"/>
          <w:lang w:val="uk-UA"/>
        </w:rPr>
      </w:pPr>
    </w:p>
    <w:p w14:paraId="44703852" w14:textId="77777777" w:rsidR="00526359" w:rsidRDefault="00526359" w:rsidP="00526359">
      <w:pPr>
        <w:shd w:val="clear" w:color="auto" w:fill="FFFFFF"/>
        <w:jc w:val="both"/>
        <w:rPr>
          <w:b/>
          <w:sz w:val="28"/>
          <w:szCs w:val="28"/>
        </w:rPr>
      </w:pPr>
      <w:bookmarkStart w:id="2" w:name="_Hlk209170438"/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попередній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розгляд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схвалення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рішення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Тростянецької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</w:t>
      </w:r>
      <w:bookmarkEnd w:id="2"/>
      <w:r>
        <w:rPr>
          <w:b/>
          <w:sz w:val="28"/>
          <w:szCs w:val="28"/>
        </w:rPr>
        <w:t xml:space="preserve"> </w:t>
      </w:r>
      <w:r>
        <w:rPr>
          <w:b/>
          <w:sz w:val="24"/>
          <w:szCs w:val="24"/>
        </w:rPr>
        <w:t>«</w:t>
      </w: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Комплексної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цільової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«Молода </w:t>
      </w:r>
      <w:proofErr w:type="spellStart"/>
      <w:r>
        <w:rPr>
          <w:b/>
          <w:sz w:val="28"/>
          <w:szCs w:val="28"/>
        </w:rPr>
        <w:t>генерація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Тростянеччини</w:t>
      </w:r>
      <w:proofErr w:type="spellEnd"/>
      <w:r>
        <w:rPr>
          <w:b/>
          <w:sz w:val="28"/>
          <w:szCs w:val="28"/>
        </w:rPr>
        <w:t xml:space="preserve"> на </w:t>
      </w:r>
      <w:proofErr w:type="spellStart"/>
      <w:r>
        <w:rPr>
          <w:b/>
          <w:sz w:val="28"/>
          <w:szCs w:val="28"/>
        </w:rPr>
        <w:t>період</w:t>
      </w:r>
      <w:proofErr w:type="spellEnd"/>
      <w:r>
        <w:rPr>
          <w:b/>
          <w:sz w:val="28"/>
          <w:szCs w:val="28"/>
        </w:rPr>
        <w:t xml:space="preserve"> до 2027 року» в </w:t>
      </w:r>
      <w:proofErr w:type="spellStart"/>
      <w:r>
        <w:rPr>
          <w:b/>
          <w:sz w:val="28"/>
          <w:szCs w:val="28"/>
        </w:rPr>
        <w:t>новій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редакції</w:t>
      </w:r>
      <w:proofErr w:type="spellEnd"/>
      <w:r>
        <w:rPr>
          <w:b/>
          <w:sz w:val="28"/>
          <w:szCs w:val="28"/>
        </w:rPr>
        <w:t>»</w:t>
      </w:r>
    </w:p>
    <w:p w14:paraId="202D7F60" w14:textId="77777777" w:rsidR="00526359" w:rsidRDefault="00526359" w:rsidP="00526359">
      <w:pPr>
        <w:tabs>
          <w:tab w:val="left" w:pos="3119"/>
          <w:tab w:val="left" w:pos="3402"/>
        </w:tabs>
        <w:rPr>
          <w:rFonts w:eastAsiaTheme="minorHAnsi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0C7C5AB3" w14:textId="77777777" w:rsidR="00526359" w:rsidRDefault="00526359" w:rsidP="00526359">
      <w:pPr>
        <w:ind w:firstLine="567"/>
        <w:jc w:val="both"/>
        <w:rPr>
          <w:b/>
          <w:sz w:val="28"/>
          <w:szCs w:val="28"/>
        </w:rPr>
      </w:pPr>
    </w:p>
    <w:p w14:paraId="19B029D2" w14:textId="77777777" w:rsidR="00526359" w:rsidRDefault="00526359" w:rsidP="00526359">
      <w:pPr>
        <w:shd w:val="clear" w:color="auto" w:fill="FFFFFF"/>
        <w:jc w:val="both"/>
        <w:rPr>
          <w:sz w:val="28"/>
          <w:szCs w:val="28"/>
        </w:rPr>
      </w:pPr>
      <w:bookmarkStart w:id="3" w:name="_Hlk209170475"/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Попередньо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Тростянецької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bookmarkEnd w:id="3"/>
      <w:r>
        <w:rPr>
          <w:bCs/>
          <w:sz w:val="24"/>
          <w:szCs w:val="24"/>
        </w:rPr>
        <w:t>«</w:t>
      </w:r>
      <w:r>
        <w:rPr>
          <w:bCs/>
          <w:sz w:val="28"/>
          <w:szCs w:val="28"/>
        </w:rPr>
        <w:t xml:space="preserve">Про </w:t>
      </w:r>
      <w:proofErr w:type="spellStart"/>
      <w:r>
        <w:rPr>
          <w:bCs/>
          <w:sz w:val="28"/>
          <w:szCs w:val="28"/>
        </w:rPr>
        <w:t>затвердження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Комплексної</w:t>
      </w:r>
      <w:proofErr w:type="spellEnd"/>
      <w:r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цільової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програми</w:t>
      </w:r>
      <w:proofErr w:type="spellEnd"/>
      <w:r>
        <w:rPr>
          <w:bCs/>
          <w:sz w:val="28"/>
          <w:szCs w:val="28"/>
        </w:rPr>
        <w:t xml:space="preserve"> «Молода </w:t>
      </w:r>
      <w:proofErr w:type="spellStart"/>
      <w:r>
        <w:rPr>
          <w:bCs/>
          <w:sz w:val="28"/>
          <w:szCs w:val="28"/>
        </w:rPr>
        <w:t>генерація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Тростянеччини</w:t>
      </w:r>
      <w:proofErr w:type="spellEnd"/>
      <w:r>
        <w:rPr>
          <w:bCs/>
          <w:sz w:val="28"/>
          <w:szCs w:val="28"/>
        </w:rPr>
        <w:t xml:space="preserve"> на </w:t>
      </w:r>
      <w:proofErr w:type="spellStart"/>
      <w:r>
        <w:rPr>
          <w:bCs/>
          <w:sz w:val="28"/>
          <w:szCs w:val="28"/>
        </w:rPr>
        <w:t>період</w:t>
      </w:r>
      <w:proofErr w:type="spellEnd"/>
      <w:r>
        <w:rPr>
          <w:bCs/>
          <w:sz w:val="28"/>
          <w:szCs w:val="28"/>
        </w:rPr>
        <w:t xml:space="preserve"> до 2027 року» в </w:t>
      </w:r>
      <w:proofErr w:type="spellStart"/>
      <w:r>
        <w:rPr>
          <w:bCs/>
          <w:sz w:val="28"/>
          <w:szCs w:val="28"/>
        </w:rPr>
        <w:t>новій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редакції</w:t>
      </w:r>
      <w:proofErr w:type="spellEnd"/>
      <w:r>
        <w:rPr>
          <w:bCs/>
          <w:sz w:val="28"/>
          <w:szCs w:val="28"/>
        </w:rPr>
        <w:t>»</w:t>
      </w:r>
      <w:bookmarkStart w:id="4" w:name="_Hlk209170503"/>
      <w:r>
        <w:rPr>
          <w:bCs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виноситься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52, 59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»,</w:t>
      </w:r>
    </w:p>
    <w:bookmarkEnd w:id="4"/>
    <w:p w14:paraId="164117E3" w14:textId="77777777" w:rsidR="00526359" w:rsidRDefault="00526359" w:rsidP="00526359">
      <w:pPr>
        <w:ind w:firstLine="567"/>
        <w:jc w:val="both"/>
        <w:rPr>
          <w:sz w:val="28"/>
          <w:szCs w:val="28"/>
        </w:rPr>
      </w:pPr>
    </w:p>
    <w:p w14:paraId="5A3E1496" w14:textId="77777777" w:rsidR="00526359" w:rsidRDefault="00526359" w:rsidP="00526359">
      <w:pPr>
        <w:ind w:firstLine="567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виконком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 </w:t>
      </w:r>
      <w:proofErr w:type="spellStart"/>
      <w:r>
        <w:rPr>
          <w:b/>
          <w:sz w:val="28"/>
          <w:szCs w:val="28"/>
        </w:rPr>
        <w:t>вирішив</w:t>
      </w:r>
      <w:proofErr w:type="spellEnd"/>
      <w:r>
        <w:rPr>
          <w:b/>
          <w:sz w:val="28"/>
          <w:szCs w:val="28"/>
        </w:rPr>
        <w:t>:</w:t>
      </w:r>
    </w:p>
    <w:p w14:paraId="1AA8B661" w14:textId="77777777" w:rsidR="00526359" w:rsidRDefault="00526359" w:rsidP="00526359">
      <w:pPr>
        <w:shd w:val="clear" w:color="auto" w:fill="FFFFFF"/>
        <w:tabs>
          <w:tab w:val="left" w:pos="851"/>
        </w:tabs>
        <w:ind w:firstLine="567"/>
        <w:rPr>
          <w:sz w:val="28"/>
          <w:szCs w:val="28"/>
        </w:rPr>
      </w:pPr>
      <w:bookmarkStart w:id="5" w:name="_3knxx5mr30i6"/>
      <w:bookmarkEnd w:id="5"/>
    </w:p>
    <w:p w14:paraId="556972B1" w14:textId="77777777" w:rsidR="00526359" w:rsidRDefault="00526359" w:rsidP="00526359">
      <w:pPr>
        <w:jc w:val="both"/>
        <w:rPr>
          <w:rFonts w:eastAsiaTheme="minorHAnsi"/>
          <w:bCs/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bookmarkStart w:id="6" w:name="_Hlk209170527"/>
      <w:proofErr w:type="spellStart"/>
      <w:r>
        <w:rPr>
          <w:sz w:val="28"/>
          <w:szCs w:val="28"/>
        </w:rPr>
        <w:t>Схвалити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Тростянецької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bookmarkEnd w:id="6"/>
      <w:r>
        <w:rPr>
          <w:sz w:val="28"/>
          <w:szCs w:val="28"/>
        </w:rPr>
        <w:t>«</w:t>
      </w:r>
      <w:r>
        <w:rPr>
          <w:bCs/>
          <w:sz w:val="28"/>
          <w:szCs w:val="28"/>
        </w:rPr>
        <w:t xml:space="preserve">Про </w:t>
      </w:r>
      <w:proofErr w:type="spellStart"/>
      <w:r>
        <w:rPr>
          <w:bCs/>
          <w:sz w:val="28"/>
          <w:szCs w:val="28"/>
        </w:rPr>
        <w:t>затвердження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Комплексної</w:t>
      </w:r>
      <w:proofErr w:type="spellEnd"/>
      <w:r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цільової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програми</w:t>
      </w:r>
      <w:proofErr w:type="spellEnd"/>
      <w:r>
        <w:rPr>
          <w:bCs/>
          <w:sz w:val="28"/>
          <w:szCs w:val="28"/>
        </w:rPr>
        <w:t xml:space="preserve"> «Молода </w:t>
      </w:r>
      <w:proofErr w:type="spellStart"/>
      <w:r>
        <w:rPr>
          <w:bCs/>
          <w:sz w:val="28"/>
          <w:szCs w:val="28"/>
        </w:rPr>
        <w:t>генерація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Тростянеччини</w:t>
      </w:r>
      <w:proofErr w:type="spellEnd"/>
      <w:r>
        <w:rPr>
          <w:bCs/>
          <w:sz w:val="28"/>
          <w:szCs w:val="28"/>
        </w:rPr>
        <w:t xml:space="preserve"> на </w:t>
      </w:r>
      <w:proofErr w:type="spellStart"/>
      <w:r>
        <w:rPr>
          <w:bCs/>
          <w:sz w:val="28"/>
          <w:szCs w:val="28"/>
        </w:rPr>
        <w:t>період</w:t>
      </w:r>
      <w:proofErr w:type="spellEnd"/>
      <w:r>
        <w:rPr>
          <w:bCs/>
          <w:sz w:val="28"/>
          <w:szCs w:val="28"/>
        </w:rPr>
        <w:t xml:space="preserve"> до 2027 року» в </w:t>
      </w:r>
      <w:proofErr w:type="spellStart"/>
      <w:r>
        <w:rPr>
          <w:bCs/>
          <w:sz w:val="28"/>
          <w:szCs w:val="28"/>
        </w:rPr>
        <w:t>новій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редакції</w:t>
      </w:r>
      <w:proofErr w:type="spellEnd"/>
      <w:r>
        <w:rPr>
          <w:bCs/>
          <w:sz w:val="28"/>
          <w:szCs w:val="28"/>
        </w:rPr>
        <w:t>»,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.</w:t>
      </w:r>
    </w:p>
    <w:p w14:paraId="4961C6C5" w14:textId="77777777" w:rsidR="00526359" w:rsidRDefault="00526359" w:rsidP="00526359">
      <w:pPr>
        <w:ind w:firstLine="567"/>
        <w:jc w:val="both"/>
        <w:rPr>
          <w:bCs/>
          <w:sz w:val="28"/>
          <w:szCs w:val="28"/>
        </w:rPr>
      </w:pPr>
    </w:p>
    <w:p w14:paraId="47133E92" w14:textId="1C0E72FD" w:rsidR="00526359" w:rsidRDefault="00526359" w:rsidP="0052635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bookmarkStart w:id="7" w:name="_Hlk209170563"/>
      <w:proofErr w:type="spellStart"/>
      <w:r>
        <w:rPr>
          <w:sz w:val="28"/>
          <w:szCs w:val="28"/>
        </w:rPr>
        <w:t>Рекомендувати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розглянути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схвалений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Тростянецької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Тростянецької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 w:rsidR="00E15D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«</w:t>
      </w:r>
      <w:r>
        <w:rPr>
          <w:bCs/>
          <w:sz w:val="28"/>
          <w:szCs w:val="28"/>
        </w:rPr>
        <w:t xml:space="preserve">Про </w:t>
      </w:r>
      <w:proofErr w:type="spellStart"/>
      <w:r>
        <w:rPr>
          <w:bCs/>
          <w:sz w:val="28"/>
          <w:szCs w:val="28"/>
        </w:rPr>
        <w:t>затвердження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Комплексної</w:t>
      </w:r>
      <w:proofErr w:type="spellEnd"/>
      <w:r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цільової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програми</w:t>
      </w:r>
      <w:proofErr w:type="spellEnd"/>
      <w:r>
        <w:rPr>
          <w:bCs/>
          <w:sz w:val="28"/>
          <w:szCs w:val="28"/>
        </w:rPr>
        <w:t xml:space="preserve"> «Молода </w:t>
      </w:r>
      <w:proofErr w:type="spellStart"/>
      <w:r>
        <w:rPr>
          <w:bCs/>
          <w:sz w:val="28"/>
          <w:szCs w:val="28"/>
        </w:rPr>
        <w:t>генерація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Тростянеччини</w:t>
      </w:r>
      <w:proofErr w:type="spellEnd"/>
      <w:r>
        <w:rPr>
          <w:bCs/>
          <w:sz w:val="28"/>
          <w:szCs w:val="28"/>
        </w:rPr>
        <w:t xml:space="preserve"> на </w:t>
      </w:r>
      <w:proofErr w:type="spellStart"/>
      <w:r>
        <w:rPr>
          <w:bCs/>
          <w:sz w:val="28"/>
          <w:szCs w:val="28"/>
        </w:rPr>
        <w:t>період</w:t>
      </w:r>
      <w:proofErr w:type="spellEnd"/>
      <w:r>
        <w:rPr>
          <w:bCs/>
          <w:sz w:val="28"/>
          <w:szCs w:val="28"/>
        </w:rPr>
        <w:t xml:space="preserve"> до 2027 року» в </w:t>
      </w:r>
      <w:proofErr w:type="spellStart"/>
      <w:r>
        <w:rPr>
          <w:bCs/>
          <w:sz w:val="28"/>
          <w:szCs w:val="28"/>
        </w:rPr>
        <w:t>новій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редакції</w:t>
      </w:r>
      <w:proofErr w:type="spellEnd"/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ради.</w:t>
      </w:r>
    </w:p>
    <w:bookmarkEnd w:id="7"/>
    <w:p w14:paraId="48543A0F" w14:textId="77777777" w:rsidR="00526359" w:rsidRDefault="00526359" w:rsidP="00526359">
      <w:pPr>
        <w:jc w:val="both"/>
        <w:rPr>
          <w:b/>
          <w:sz w:val="28"/>
          <w:szCs w:val="28"/>
        </w:rPr>
      </w:pPr>
    </w:p>
    <w:p w14:paraId="6244352D" w14:textId="77777777" w:rsidR="00526359" w:rsidRDefault="00526359" w:rsidP="00526359">
      <w:pPr>
        <w:jc w:val="both"/>
        <w:rPr>
          <w:b/>
          <w:sz w:val="28"/>
          <w:szCs w:val="28"/>
        </w:rPr>
      </w:pPr>
    </w:p>
    <w:p w14:paraId="6DB8F67B" w14:textId="77777777" w:rsidR="00526359" w:rsidRDefault="00526359" w:rsidP="00526359">
      <w:pPr>
        <w:jc w:val="both"/>
        <w:rPr>
          <w:b/>
          <w:sz w:val="28"/>
          <w:szCs w:val="28"/>
        </w:rPr>
      </w:pPr>
    </w:p>
    <w:p w14:paraId="65FEDC58" w14:textId="36BC66FD" w:rsidR="00135CCE" w:rsidRPr="00B6049E" w:rsidRDefault="00135CCE" w:rsidP="00135CCE">
      <w:pPr>
        <w:ind w:firstLine="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міського голови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Людмила ЛИННИК</w:t>
      </w:r>
    </w:p>
    <w:p w14:paraId="5CAB3EE2" w14:textId="77777777" w:rsidR="00526359" w:rsidRDefault="00526359" w:rsidP="00526359"/>
    <w:bookmarkEnd w:id="0"/>
    <w:p w14:paraId="309858C4" w14:textId="77777777" w:rsidR="00526359" w:rsidRDefault="00526359" w:rsidP="00526359"/>
    <w:p w14:paraId="5F9229EC" w14:textId="77777777" w:rsidR="00526359" w:rsidRDefault="00526359" w:rsidP="00526359"/>
    <w:p w14:paraId="055F30F5" w14:textId="77777777" w:rsidR="00526359" w:rsidRDefault="00526359" w:rsidP="00526359"/>
    <w:p w14:paraId="2FE5E1E6" w14:textId="77777777" w:rsidR="00526359" w:rsidRDefault="00526359" w:rsidP="00526359"/>
    <w:p w14:paraId="2118058E" w14:textId="77777777" w:rsidR="00526359" w:rsidRDefault="00526359" w:rsidP="00526359"/>
    <w:p w14:paraId="3199D9A0" w14:textId="77777777" w:rsidR="00526359" w:rsidRDefault="00526359" w:rsidP="00526359"/>
    <w:p w14:paraId="51994FC7" w14:textId="77777777" w:rsidR="00C95971" w:rsidRDefault="00C95971"/>
    <w:sectPr w:rsidR="00C95971" w:rsidSect="00E70905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D5"/>
    <w:rsid w:val="00135CCE"/>
    <w:rsid w:val="00526359"/>
    <w:rsid w:val="009600D5"/>
    <w:rsid w:val="00C95971"/>
    <w:rsid w:val="00E15D0E"/>
    <w:rsid w:val="00E7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6E54"/>
  <w15:chartTrackingRefBased/>
  <w15:docId w15:val="{5FFC0081-D8F8-498E-9956-F17272FF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3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263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635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ru-RU"/>
    </w:rPr>
  </w:style>
  <w:style w:type="character" w:styleId="a3">
    <w:name w:val="Strong"/>
    <w:qFormat/>
    <w:rsid w:val="00135CC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709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090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4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user-tmr</cp:lastModifiedBy>
  <cp:revision>6</cp:revision>
  <cp:lastPrinted>2026-01-23T13:38:00Z</cp:lastPrinted>
  <dcterms:created xsi:type="dcterms:W3CDTF">2026-01-09T09:03:00Z</dcterms:created>
  <dcterms:modified xsi:type="dcterms:W3CDTF">2026-01-23T13:39:00Z</dcterms:modified>
</cp:coreProperties>
</file>